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  <w:bookmarkStart w:id="0" w:name="_GoBack"/>
      <w:bookmarkEnd w:id="0"/>
    </w:p>
    <w:p w:rsid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Carta Excluyente de Responsabilidad Final</w:t>
      </w: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De Nuevo León</w:t>
      </w: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Presente.-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__________________________________________________________________________________________________________________________________,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>participante en el Décimo Séptimo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Certamen de Ensayo Político, </w:t>
      </w:r>
      <w:r w:rsidR="003638D4">
        <w:rPr>
          <w:rFonts w:ascii="Arial" w:hAnsi="Arial" w:cs="Arial"/>
          <w:sz w:val="22"/>
          <w:szCs w:val="22"/>
          <w:lang w:val="es-MX"/>
        </w:rPr>
        <w:t>que convoco  la Comisión Estatal Electoral, con mi obra o ensayo titulado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En el caso de que la obra, o ensayo sea seleccionada por el jurado calificador del Décimo Séptimo Certamen de Ensayo Político para su publicación, autorizo y cedo los derechos de autor a la Comisión Estatal Electoral de Nuevo León para que divulgue, transmita, publique y edite, en caso de que así lo considere, la obra o ensayo 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En caso de que el jurado calificador del Décimo Séptimo Certamen de Ensayo Político decida que mi obra o ensayo es uno de las ganadores del primer, segundo, tercer lugar o mención honorífica y la Comisión Estatal Electoral decida publicar o difundir mi obra o ensayo  en los términos del párrafo anterior, excluyo de toda responsabilidad civil, penal, laboral, registral o de cualquier otra naturaleza jurídica a la  Comisión  Estatal Electoral, que surja con motivo de la publicación y difusión que esta realice sobre mi obra o ensayo siendo responsabilidad de quien suscribe cualquier controversia o perjuicio que cause a raíz de las ideas, contenidos y datos de mi obra o ensayo.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___________________         _____ de___________ del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>Nombre y Firma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5C" w:rsidRDefault="00737B5C" w:rsidP="00D00728">
      <w:r>
        <w:separator/>
      </w:r>
    </w:p>
  </w:endnote>
  <w:endnote w:type="continuationSeparator" w:id="0">
    <w:p w:rsidR="00737B5C" w:rsidRDefault="00737B5C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5C" w:rsidRDefault="00737B5C" w:rsidP="00D00728">
      <w:r>
        <w:separator/>
      </w:r>
    </w:p>
  </w:footnote>
  <w:footnote w:type="continuationSeparator" w:id="0">
    <w:p w:rsidR="00737B5C" w:rsidRDefault="00737B5C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EE5"/>
    <w:rsid w:val="003A5B01"/>
    <w:rsid w:val="003A740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EF3A27-AA82-4096-96EF-7BD3B5A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Rolando Montoya Barrios</cp:lastModifiedBy>
  <cp:revision>2</cp:revision>
  <dcterms:created xsi:type="dcterms:W3CDTF">2016-09-02T13:34:00Z</dcterms:created>
  <dcterms:modified xsi:type="dcterms:W3CDTF">2016-09-02T13:34:00Z</dcterms:modified>
</cp:coreProperties>
</file>